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7" w:rsidRPr="00D802D5" w:rsidRDefault="005209B9" w:rsidP="00C935A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1906</wp:posOffset>
            </wp:positionV>
            <wp:extent cx="1152525" cy="734532"/>
            <wp:effectExtent l="0" t="0" r="0" b="889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16" cy="75332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2B9"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CCD091" wp14:editId="7A6A035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2B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D9FD36" wp14:editId="40D3C853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B9" w:rsidRDefault="00FE32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5209B9" w:rsidRDefault="005209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5209B9" w:rsidRDefault="005209B9" w:rsidP="001E2B22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5209B9" w:rsidRDefault="005209B9" w:rsidP="005209B9">
      <w:pPr>
        <w:pStyle w:val="af"/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1E2B22" w:rsidRPr="005209B9" w:rsidRDefault="001E2B22" w:rsidP="005209B9">
      <w:pPr>
        <w:pStyle w:val="af"/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>КОНКУРСНОЕ ЗАДАНИЕ</w:t>
      </w:r>
    </w:p>
    <w:p w:rsidR="00FE32B9" w:rsidRPr="005209B9" w:rsidRDefault="00C935A7" w:rsidP="005209B9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5209B9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5209B9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5209B9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5209B9" w:rsidRDefault="001F7D6A" w:rsidP="005209B9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5209B9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5209B9">
        <w:rPr>
          <w:rFonts w:ascii="Arial" w:hAnsi="Arial" w:cs="Arial"/>
          <w:b/>
          <w:color w:val="244061" w:themeColor="accent1" w:themeShade="80"/>
        </w:rPr>
        <w:t>-2021</w:t>
      </w:r>
      <w:r w:rsidR="00C935A7" w:rsidRPr="005209B9">
        <w:rPr>
          <w:rFonts w:ascii="Arial" w:hAnsi="Arial" w:cs="Arial"/>
          <w:b/>
          <w:color w:val="244061" w:themeColor="accent1" w:themeShade="80"/>
        </w:rPr>
        <w:t>»</w:t>
      </w:r>
      <w:r w:rsidR="009C6664" w:rsidRPr="005209B9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5209B9">
        <w:rPr>
          <w:rFonts w:ascii="Arial" w:hAnsi="Arial" w:cs="Arial"/>
          <w:b/>
          <w:color w:val="244061" w:themeColor="accent1" w:themeShade="80"/>
        </w:rPr>
        <w:t>(окружной этап)</w:t>
      </w:r>
    </w:p>
    <w:p w:rsidR="001E2B22" w:rsidRPr="005209B9" w:rsidRDefault="00C935A7" w:rsidP="005209B9">
      <w:pPr>
        <w:pStyle w:val="af"/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>в</w:t>
      </w:r>
      <w:r w:rsidR="009C6664"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номинации </w:t>
      </w:r>
      <w:r w:rsidR="001E2B22"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>«Лучший монтажник</w:t>
      </w:r>
      <w:r w:rsidR="00FE32B9"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1E2B22" w:rsidRPr="005209B9">
        <w:rPr>
          <w:rFonts w:ascii="Arial" w:hAnsi="Arial" w:cs="Arial"/>
          <w:b/>
          <w:color w:val="244061" w:themeColor="accent1" w:themeShade="80"/>
          <w:sz w:val="24"/>
          <w:szCs w:val="24"/>
        </w:rPr>
        <w:t>каркасно-обшивных конструкций»</w:t>
      </w:r>
    </w:p>
    <w:p w:rsidR="00A415D6" w:rsidRPr="009C125D" w:rsidRDefault="00A415D6" w:rsidP="00922A46">
      <w:pPr>
        <w:spacing w:line="360" w:lineRule="auto"/>
        <w:jc w:val="center"/>
        <w:rPr>
          <w:rFonts w:ascii="Arial" w:hAnsi="Arial" w:cs="Arial"/>
          <w:b/>
        </w:rPr>
      </w:pPr>
    </w:p>
    <w:p w:rsidR="00653F17" w:rsidRPr="009C125D" w:rsidRDefault="00653F17" w:rsidP="00A415D6">
      <w:pPr>
        <w:jc w:val="center"/>
        <w:rPr>
          <w:rFonts w:ascii="Arial" w:hAnsi="Arial" w:cs="Arial"/>
        </w:rPr>
      </w:pPr>
    </w:p>
    <w:p w:rsidR="00653F17" w:rsidRPr="009C125D" w:rsidRDefault="00653F17" w:rsidP="00653F17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Название и описание номинации</w:t>
      </w:r>
    </w:p>
    <w:p w:rsidR="00653F17" w:rsidRPr="009C125D" w:rsidRDefault="00653F17" w:rsidP="00963B8A">
      <w:pPr>
        <w:pStyle w:val="a7"/>
        <w:numPr>
          <w:ilvl w:val="1"/>
          <w:numId w:val="17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Название </w:t>
      </w:r>
      <w:r w:rsidR="001E2B22" w:rsidRPr="009C125D">
        <w:rPr>
          <w:rFonts w:ascii="Arial" w:hAnsi="Arial" w:cs="Arial"/>
        </w:rPr>
        <w:t>номинации – «Лучший монтажник каркасно-обшивных конструкций</w:t>
      </w:r>
      <w:r w:rsidRPr="009C125D">
        <w:rPr>
          <w:rFonts w:ascii="Arial" w:hAnsi="Arial" w:cs="Arial"/>
        </w:rPr>
        <w:t>»</w:t>
      </w:r>
    </w:p>
    <w:p w:rsidR="00114EF9" w:rsidRPr="009C125D" w:rsidRDefault="00114EF9" w:rsidP="00963B8A">
      <w:pPr>
        <w:pStyle w:val="a7"/>
        <w:numPr>
          <w:ilvl w:val="1"/>
          <w:numId w:val="17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В соревнованиях участвует</w:t>
      </w:r>
      <w:r w:rsidR="00ED4282" w:rsidRPr="009C125D">
        <w:rPr>
          <w:rFonts w:ascii="Arial" w:hAnsi="Arial" w:cs="Arial"/>
        </w:rPr>
        <w:t xml:space="preserve"> один</w:t>
      </w:r>
      <w:r w:rsidRPr="009C125D">
        <w:rPr>
          <w:rFonts w:ascii="Arial" w:hAnsi="Arial" w:cs="Arial"/>
        </w:rPr>
        <w:t xml:space="preserve"> конкурсант</w:t>
      </w:r>
      <w:r w:rsidR="00ED4282" w:rsidRPr="009C125D">
        <w:rPr>
          <w:rFonts w:ascii="Arial" w:hAnsi="Arial" w:cs="Arial"/>
        </w:rPr>
        <w:t xml:space="preserve"> от организации</w:t>
      </w:r>
      <w:r w:rsidR="00963B8A" w:rsidRPr="009C125D">
        <w:rPr>
          <w:rFonts w:ascii="Arial" w:hAnsi="Arial" w:cs="Arial"/>
        </w:rPr>
        <w:t>;</w:t>
      </w:r>
    </w:p>
    <w:p w:rsidR="007C42DA" w:rsidRPr="009C125D" w:rsidRDefault="001E2B22" w:rsidP="00963B8A">
      <w:pPr>
        <w:pStyle w:val="a7"/>
        <w:numPr>
          <w:ilvl w:val="1"/>
          <w:numId w:val="17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Задание включает монтаж перегородки</w:t>
      </w:r>
      <w:r w:rsidR="00196FEF" w:rsidRPr="009C125D">
        <w:rPr>
          <w:rFonts w:ascii="Arial" w:hAnsi="Arial" w:cs="Arial"/>
        </w:rPr>
        <w:t xml:space="preserve"> КНАУФ С111</w:t>
      </w:r>
      <w:r w:rsidRPr="009C125D">
        <w:rPr>
          <w:rFonts w:ascii="Arial" w:hAnsi="Arial" w:cs="Arial"/>
        </w:rPr>
        <w:t xml:space="preserve"> </w:t>
      </w:r>
      <w:r w:rsidR="00196FEF" w:rsidRPr="009C125D">
        <w:rPr>
          <w:rFonts w:ascii="Arial" w:hAnsi="Arial" w:cs="Arial"/>
        </w:rPr>
        <w:t>обшитой гипсовыми</w:t>
      </w:r>
      <w:r w:rsidRPr="009C125D">
        <w:rPr>
          <w:rFonts w:ascii="Arial" w:hAnsi="Arial" w:cs="Arial"/>
        </w:rPr>
        <w:t xml:space="preserve"> плит</w:t>
      </w:r>
      <w:r w:rsidR="00196FEF" w:rsidRPr="009C125D">
        <w:rPr>
          <w:rFonts w:ascii="Arial" w:hAnsi="Arial" w:cs="Arial"/>
        </w:rPr>
        <w:t>ами</w:t>
      </w:r>
      <w:r w:rsidRPr="009C125D">
        <w:rPr>
          <w:rFonts w:ascii="Arial" w:hAnsi="Arial" w:cs="Arial"/>
        </w:rPr>
        <w:t xml:space="preserve"> </w:t>
      </w:r>
      <w:r w:rsidR="00196FEF" w:rsidRPr="009C125D">
        <w:rPr>
          <w:rFonts w:ascii="Arial" w:hAnsi="Arial" w:cs="Arial"/>
        </w:rPr>
        <w:t xml:space="preserve">ГСП-А и </w:t>
      </w:r>
      <w:r w:rsidR="00131430" w:rsidRPr="009C125D">
        <w:rPr>
          <w:rFonts w:ascii="Arial" w:hAnsi="Arial" w:cs="Arial"/>
          <w:lang w:val="en-US"/>
        </w:rPr>
        <w:t>DFH</w:t>
      </w:r>
      <w:r w:rsidR="00131430" w:rsidRPr="009C125D">
        <w:rPr>
          <w:rFonts w:ascii="Arial" w:hAnsi="Arial" w:cs="Arial"/>
        </w:rPr>
        <w:t>3</w:t>
      </w:r>
      <w:r w:rsidR="00131430" w:rsidRPr="009C125D">
        <w:rPr>
          <w:rFonts w:ascii="Arial" w:hAnsi="Arial" w:cs="Arial"/>
          <w:lang w:val="en-US"/>
        </w:rPr>
        <w:t>IR</w:t>
      </w:r>
      <w:r w:rsidR="00963B8A" w:rsidRPr="009C125D">
        <w:rPr>
          <w:rFonts w:ascii="Arial" w:hAnsi="Arial" w:cs="Arial"/>
        </w:rPr>
        <w:t>;</w:t>
      </w:r>
    </w:p>
    <w:p w:rsidR="007C42DA" w:rsidRPr="009C125D" w:rsidRDefault="007C42DA" w:rsidP="00963B8A">
      <w:pPr>
        <w:pStyle w:val="a7"/>
        <w:numPr>
          <w:ilvl w:val="1"/>
          <w:numId w:val="17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Каждый участник и </w:t>
      </w:r>
      <w:r w:rsidR="00F26C63" w:rsidRPr="009C125D">
        <w:rPr>
          <w:rFonts w:ascii="Arial" w:hAnsi="Arial" w:cs="Arial"/>
        </w:rPr>
        <w:t xml:space="preserve">член жюри </w:t>
      </w:r>
      <w:r w:rsidRPr="009C125D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9C125D" w:rsidRDefault="00467E1E" w:rsidP="00467E1E">
      <w:pPr>
        <w:pStyle w:val="a7"/>
        <w:ind w:left="792"/>
        <w:rPr>
          <w:rFonts w:ascii="Arial" w:hAnsi="Arial" w:cs="Arial"/>
        </w:rPr>
      </w:pPr>
    </w:p>
    <w:p w:rsidR="007C42DA" w:rsidRPr="009C125D" w:rsidRDefault="007C42DA" w:rsidP="00467E1E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Объем ра</w:t>
      </w:r>
      <w:r w:rsidR="00F2090A" w:rsidRPr="009C125D">
        <w:rPr>
          <w:rFonts w:ascii="Arial" w:hAnsi="Arial" w:cs="Arial"/>
          <w:b/>
        </w:rPr>
        <w:t>бот на конкурсе «СТРОЙМАСТЕР</w:t>
      </w:r>
      <w:r w:rsidRPr="009C125D">
        <w:rPr>
          <w:rFonts w:ascii="Arial" w:hAnsi="Arial" w:cs="Arial"/>
          <w:b/>
        </w:rPr>
        <w:t>»</w:t>
      </w:r>
    </w:p>
    <w:p w:rsidR="00467E1E" w:rsidRPr="009C125D" w:rsidRDefault="006C1AF3" w:rsidP="00963B8A">
      <w:pPr>
        <w:pStyle w:val="a7"/>
        <w:numPr>
          <w:ilvl w:val="1"/>
          <w:numId w:val="18"/>
        </w:numPr>
        <w:rPr>
          <w:rFonts w:ascii="Arial" w:hAnsi="Arial" w:cs="Arial"/>
          <w:b/>
        </w:rPr>
      </w:pPr>
      <w:r w:rsidRPr="009C125D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9C125D">
        <w:rPr>
          <w:rFonts w:ascii="Arial" w:hAnsi="Arial" w:cs="Arial"/>
          <w:b/>
        </w:rPr>
        <w:t>;</w:t>
      </w:r>
    </w:p>
    <w:p w:rsidR="00DA1A67" w:rsidRPr="009C125D" w:rsidRDefault="00DA1A67" w:rsidP="00DA1A67">
      <w:pPr>
        <w:pStyle w:val="a7"/>
        <w:ind w:left="792"/>
        <w:rPr>
          <w:rFonts w:ascii="Arial" w:hAnsi="Arial" w:cs="Arial"/>
        </w:rPr>
      </w:pPr>
    </w:p>
    <w:p w:rsidR="00312672" w:rsidRPr="009C125D" w:rsidRDefault="00312672" w:rsidP="00312672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Практическое задание</w:t>
      </w:r>
    </w:p>
    <w:p w:rsidR="00312672" w:rsidRPr="009C125D" w:rsidRDefault="00312672" w:rsidP="00963B8A">
      <w:pPr>
        <w:pStyle w:val="a7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Задание включает в себя </w:t>
      </w:r>
      <w:r w:rsidR="001E2B22" w:rsidRPr="009C125D">
        <w:rPr>
          <w:rFonts w:ascii="Arial" w:hAnsi="Arial" w:cs="Arial"/>
        </w:rPr>
        <w:t>монтаж конструкции</w:t>
      </w:r>
      <w:r w:rsidR="0083443A" w:rsidRPr="009C125D">
        <w:rPr>
          <w:rFonts w:ascii="Arial" w:hAnsi="Arial" w:cs="Arial"/>
        </w:rPr>
        <w:t xml:space="preserve"> КНАУФ</w:t>
      </w:r>
      <w:r w:rsidR="001E2B22" w:rsidRPr="009C125D">
        <w:rPr>
          <w:rFonts w:ascii="Arial" w:hAnsi="Arial" w:cs="Arial"/>
        </w:rPr>
        <w:t xml:space="preserve"> состоящей из фрагментов</w:t>
      </w:r>
      <w:r w:rsidR="0095278A" w:rsidRPr="009C125D">
        <w:rPr>
          <w:rFonts w:ascii="Arial" w:hAnsi="Arial" w:cs="Arial"/>
        </w:rPr>
        <w:t xml:space="preserve"> перегородки</w:t>
      </w:r>
      <w:r w:rsidR="001E2B22" w:rsidRPr="009C125D">
        <w:rPr>
          <w:rFonts w:ascii="Arial" w:hAnsi="Arial" w:cs="Arial"/>
        </w:rPr>
        <w:t xml:space="preserve"> С111 облицованных КНАУФ-листом обычным </w:t>
      </w:r>
      <w:r w:rsidR="00FE32B9">
        <w:rPr>
          <w:rFonts w:ascii="Arial" w:hAnsi="Arial" w:cs="Arial"/>
        </w:rPr>
        <w:t xml:space="preserve">        </w:t>
      </w:r>
      <w:r w:rsidR="001E2B22" w:rsidRPr="009C125D">
        <w:rPr>
          <w:rFonts w:ascii="Arial" w:hAnsi="Arial" w:cs="Arial"/>
        </w:rPr>
        <w:t>(ГСП-А) и КНАУФ</w:t>
      </w:r>
      <w:r w:rsidR="0083443A" w:rsidRPr="009C125D">
        <w:rPr>
          <w:rFonts w:ascii="Arial" w:hAnsi="Arial" w:cs="Arial"/>
        </w:rPr>
        <w:t>-листом Сапфир (</w:t>
      </w:r>
      <w:r w:rsidR="0083443A" w:rsidRPr="009C125D">
        <w:rPr>
          <w:rFonts w:ascii="Arial" w:hAnsi="Arial" w:cs="Arial"/>
          <w:lang w:val="en-US"/>
        </w:rPr>
        <w:t>DFH</w:t>
      </w:r>
      <w:r w:rsidR="0083443A" w:rsidRPr="009C125D">
        <w:rPr>
          <w:rFonts w:ascii="Arial" w:hAnsi="Arial" w:cs="Arial"/>
        </w:rPr>
        <w:t>3</w:t>
      </w:r>
      <w:r w:rsidR="0083443A" w:rsidRPr="009C125D">
        <w:rPr>
          <w:rFonts w:ascii="Arial" w:hAnsi="Arial" w:cs="Arial"/>
          <w:lang w:val="en-US"/>
        </w:rPr>
        <w:t>IR</w:t>
      </w:r>
      <w:r w:rsidR="0083443A" w:rsidRPr="009C125D">
        <w:rPr>
          <w:rFonts w:ascii="Arial" w:hAnsi="Arial" w:cs="Arial"/>
        </w:rPr>
        <w:t>).</w:t>
      </w:r>
      <w:r w:rsidR="001E2B22" w:rsidRPr="009C125D">
        <w:rPr>
          <w:rFonts w:ascii="Arial" w:hAnsi="Arial" w:cs="Arial"/>
        </w:rPr>
        <w:t xml:space="preserve"> </w:t>
      </w:r>
    </w:p>
    <w:p w:rsidR="008A326F" w:rsidRPr="009C125D" w:rsidRDefault="008A326F" w:rsidP="00963B8A">
      <w:pPr>
        <w:pStyle w:val="a7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На выполнение практического задания отводится </w:t>
      </w:r>
      <w:r w:rsidR="00FE32B9">
        <w:rPr>
          <w:rFonts w:ascii="Arial" w:hAnsi="Arial" w:cs="Arial"/>
        </w:rPr>
        <w:t xml:space="preserve">8 </w:t>
      </w:r>
      <w:r w:rsidRPr="009C125D">
        <w:rPr>
          <w:rFonts w:ascii="Arial" w:hAnsi="Arial" w:cs="Arial"/>
        </w:rPr>
        <w:t>часов.</w:t>
      </w:r>
    </w:p>
    <w:p w:rsidR="001A2724" w:rsidRPr="009C125D" w:rsidRDefault="001A2724" w:rsidP="00963B8A">
      <w:pPr>
        <w:pStyle w:val="a7"/>
        <w:numPr>
          <w:ilvl w:val="1"/>
          <w:numId w:val="9"/>
        </w:numPr>
        <w:ind w:left="993" w:hanging="633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Необходимо </w:t>
      </w:r>
      <w:r w:rsidR="00EF2256" w:rsidRPr="009C125D">
        <w:rPr>
          <w:rFonts w:ascii="Arial" w:hAnsi="Arial" w:cs="Arial"/>
        </w:rPr>
        <w:t xml:space="preserve">знать и </w:t>
      </w:r>
      <w:r w:rsidRPr="009C125D">
        <w:rPr>
          <w:rFonts w:ascii="Arial" w:hAnsi="Arial" w:cs="Arial"/>
        </w:rPr>
        <w:t>уметь:</w:t>
      </w:r>
    </w:p>
    <w:p w:rsidR="001A2724" w:rsidRPr="009C125D" w:rsidRDefault="00EF2256" w:rsidP="00963B8A">
      <w:pPr>
        <w:pStyle w:val="a7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9C125D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9C125D">
        <w:rPr>
          <w:rFonts w:ascii="Arial" w:hAnsi="Arial" w:cs="Arial"/>
        </w:rPr>
        <w:t>;</w:t>
      </w:r>
    </w:p>
    <w:p w:rsidR="00752B34" w:rsidRPr="009C125D" w:rsidRDefault="00EF2256" w:rsidP="00963B8A">
      <w:pPr>
        <w:pStyle w:val="a7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9C125D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9C125D">
        <w:rPr>
          <w:rFonts w:ascii="Arial" w:hAnsi="Arial" w:cs="Arial"/>
        </w:rPr>
        <w:t>;</w:t>
      </w:r>
    </w:p>
    <w:p w:rsidR="00752B34" w:rsidRPr="009C125D" w:rsidRDefault="00EF2256" w:rsidP="00963B8A">
      <w:pPr>
        <w:pStyle w:val="a7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9C125D">
        <w:rPr>
          <w:rFonts w:ascii="Arial" w:hAnsi="Arial" w:cs="Arial"/>
        </w:rPr>
        <w:t>уметь выполнять раскрой и резку листовых материалов</w:t>
      </w:r>
      <w:r w:rsidR="00963B8A" w:rsidRPr="009C125D">
        <w:rPr>
          <w:rFonts w:ascii="Arial" w:hAnsi="Arial" w:cs="Arial"/>
        </w:rPr>
        <w:t>;</w:t>
      </w:r>
    </w:p>
    <w:p w:rsidR="00963B8A" w:rsidRPr="009C125D" w:rsidRDefault="00EF2256" w:rsidP="00963B8A">
      <w:pPr>
        <w:pStyle w:val="a7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9C125D">
        <w:rPr>
          <w:rFonts w:ascii="Arial" w:hAnsi="Arial" w:cs="Arial"/>
        </w:rPr>
        <w:t>выполнять монтаж каркаса конструкции</w:t>
      </w:r>
      <w:r w:rsidR="00C4105D" w:rsidRPr="009C125D">
        <w:rPr>
          <w:rFonts w:ascii="Arial" w:hAnsi="Arial" w:cs="Arial"/>
        </w:rPr>
        <w:t>;</w:t>
      </w:r>
    </w:p>
    <w:p w:rsidR="00C4105D" w:rsidRPr="009C125D" w:rsidRDefault="00EF2256" w:rsidP="00963B8A">
      <w:pPr>
        <w:pStyle w:val="a7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9C125D">
        <w:rPr>
          <w:rFonts w:ascii="Arial" w:hAnsi="Arial" w:cs="Arial"/>
        </w:rPr>
        <w:t>выполнять облицовку каркаса КНАУФ-лист</w:t>
      </w:r>
      <w:r w:rsidR="00A225BD" w:rsidRPr="009C125D">
        <w:rPr>
          <w:rFonts w:ascii="Arial" w:hAnsi="Arial" w:cs="Arial"/>
        </w:rPr>
        <w:t>ами</w:t>
      </w:r>
      <w:r w:rsidR="008F1FF4" w:rsidRPr="009C125D">
        <w:rPr>
          <w:rFonts w:ascii="Arial" w:hAnsi="Arial" w:cs="Arial"/>
        </w:rPr>
        <w:t>.</w:t>
      </w:r>
    </w:p>
    <w:p w:rsidR="00DA1A67" w:rsidRPr="009C125D" w:rsidRDefault="00DA1A67" w:rsidP="00DA1A67">
      <w:pPr>
        <w:pStyle w:val="a7"/>
        <w:ind w:left="1224"/>
        <w:rPr>
          <w:rFonts w:ascii="Arial" w:hAnsi="Arial" w:cs="Arial"/>
        </w:rPr>
      </w:pPr>
    </w:p>
    <w:p w:rsidR="0044331E" w:rsidRPr="009C125D" w:rsidRDefault="0044331E" w:rsidP="0044331E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Материалы</w:t>
      </w:r>
    </w:p>
    <w:p w:rsidR="0044331E" w:rsidRPr="009C125D" w:rsidRDefault="0044331E" w:rsidP="00963B8A">
      <w:pPr>
        <w:pStyle w:val="a7"/>
        <w:ind w:left="426"/>
        <w:rPr>
          <w:rFonts w:ascii="Arial" w:hAnsi="Arial" w:cs="Arial"/>
        </w:rPr>
      </w:pPr>
      <w:r w:rsidRPr="009C125D">
        <w:rPr>
          <w:rFonts w:ascii="Arial" w:hAnsi="Arial" w:cs="Arial"/>
        </w:rPr>
        <w:t>В задании используются следующие материалы:</w:t>
      </w:r>
    </w:p>
    <w:p w:rsidR="0044331E" w:rsidRPr="009C125D" w:rsidRDefault="002139ED" w:rsidP="00963B8A">
      <w:pPr>
        <w:pStyle w:val="a7"/>
        <w:numPr>
          <w:ilvl w:val="2"/>
          <w:numId w:val="20"/>
        </w:numPr>
        <w:ind w:left="851" w:hanging="425"/>
        <w:rPr>
          <w:rFonts w:ascii="Arial" w:hAnsi="Arial" w:cs="Arial"/>
        </w:rPr>
      </w:pPr>
      <w:r w:rsidRPr="009C125D">
        <w:rPr>
          <w:rFonts w:ascii="Arial" w:hAnsi="Arial" w:cs="Arial"/>
        </w:rPr>
        <w:t>КНАУФ-</w:t>
      </w:r>
      <w:r w:rsidR="00D05E87" w:rsidRPr="009C125D">
        <w:rPr>
          <w:rFonts w:ascii="Arial" w:hAnsi="Arial" w:cs="Arial"/>
        </w:rPr>
        <w:t>лист обычный (ГСП-А)</w:t>
      </w:r>
      <w:r w:rsidR="00BE646F" w:rsidRPr="009C125D">
        <w:rPr>
          <w:rFonts w:ascii="Arial" w:hAnsi="Arial" w:cs="Arial"/>
        </w:rPr>
        <w:t>;</w:t>
      </w:r>
    </w:p>
    <w:p w:rsidR="00D05E87" w:rsidRPr="009C125D" w:rsidRDefault="00D05E87" w:rsidP="00D05E87">
      <w:pPr>
        <w:pStyle w:val="a7"/>
        <w:numPr>
          <w:ilvl w:val="2"/>
          <w:numId w:val="20"/>
        </w:numPr>
        <w:ind w:left="851" w:hanging="425"/>
        <w:rPr>
          <w:rFonts w:ascii="Arial" w:hAnsi="Arial" w:cs="Arial"/>
        </w:rPr>
      </w:pPr>
      <w:r w:rsidRPr="009C125D">
        <w:rPr>
          <w:rFonts w:ascii="Arial" w:hAnsi="Arial" w:cs="Arial"/>
        </w:rPr>
        <w:t>КНАУФ-лист Сапфир  (</w:t>
      </w:r>
      <w:r w:rsidRPr="009C125D">
        <w:rPr>
          <w:rFonts w:ascii="Arial" w:hAnsi="Arial" w:cs="Arial"/>
          <w:lang w:val="en-US"/>
        </w:rPr>
        <w:t>DFH3IR</w:t>
      </w:r>
      <w:r w:rsidRPr="009C125D">
        <w:rPr>
          <w:rFonts w:ascii="Arial" w:hAnsi="Arial" w:cs="Arial"/>
        </w:rPr>
        <w:t>);</w:t>
      </w:r>
    </w:p>
    <w:p w:rsidR="0044331E" w:rsidRPr="009C125D" w:rsidRDefault="00D05E87" w:rsidP="00963B8A">
      <w:pPr>
        <w:pStyle w:val="a7"/>
        <w:numPr>
          <w:ilvl w:val="2"/>
          <w:numId w:val="20"/>
        </w:numPr>
        <w:ind w:left="851" w:hanging="425"/>
        <w:rPr>
          <w:rFonts w:ascii="Arial" w:hAnsi="Arial" w:cs="Arial"/>
        </w:rPr>
      </w:pPr>
      <w:r w:rsidRPr="009C125D">
        <w:rPr>
          <w:rFonts w:ascii="Arial" w:hAnsi="Arial" w:cs="Arial"/>
        </w:rPr>
        <w:t>профили перегородочных систем ПС 50/50 и ПН 50/40;</w:t>
      </w:r>
    </w:p>
    <w:p w:rsidR="00253C03" w:rsidRPr="009C125D" w:rsidRDefault="00D05E87" w:rsidP="00963B8A">
      <w:pPr>
        <w:pStyle w:val="a7"/>
        <w:numPr>
          <w:ilvl w:val="2"/>
          <w:numId w:val="20"/>
        </w:numPr>
        <w:ind w:left="851" w:hanging="425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шурупы самонарезающие прокалывающие </w:t>
      </w:r>
      <w:r w:rsidRPr="009C125D">
        <w:rPr>
          <w:rFonts w:ascii="Arial" w:hAnsi="Arial" w:cs="Arial"/>
          <w:lang w:val="en-US"/>
        </w:rPr>
        <w:t>TN</w:t>
      </w:r>
      <w:r w:rsidRPr="009C125D">
        <w:rPr>
          <w:rFonts w:ascii="Arial" w:hAnsi="Arial" w:cs="Arial"/>
        </w:rPr>
        <w:t xml:space="preserve">, </w:t>
      </w:r>
      <w:r w:rsidRPr="009C125D">
        <w:rPr>
          <w:rFonts w:ascii="Arial" w:hAnsi="Arial" w:cs="Arial"/>
          <w:lang w:val="en-US"/>
        </w:rPr>
        <w:t>XTN</w:t>
      </w:r>
      <w:r w:rsidRPr="009C125D">
        <w:rPr>
          <w:rFonts w:ascii="Arial" w:hAnsi="Arial" w:cs="Arial"/>
        </w:rPr>
        <w:t xml:space="preserve">, </w:t>
      </w:r>
      <w:r w:rsidRPr="009C125D">
        <w:rPr>
          <w:rFonts w:ascii="Arial" w:hAnsi="Arial" w:cs="Arial"/>
          <w:lang w:val="en-US"/>
        </w:rPr>
        <w:t>LN</w:t>
      </w:r>
      <w:r w:rsidRPr="009C125D">
        <w:rPr>
          <w:rFonts w:ascii="Arial" w:hAnsi="Arial" w:cs="Arial"/>
        </w:rPr>
        <w:t>;</w:t>
      </w:r>
    </w:p>
    <w:p w:rsidR="00D05E87" w:rsidRPr="009C125D" w:rsidRDefault="00D05E87" w:rsidP="00963B8A">
      <w:pPr>
        <w:pStyle w:val="a7"/>
        <w:numPr>
          <w:ilvl w:val="2"/>
          <w:numId w:val="20"/>
        </w:numPr>
        <w:ind w:left="851" w:hanging="425"/>
        <w:rPr>
          <w:rFonts w:ascii="Arial" w:hAnsi="Arial" w:cs="Arial"/>
        </w:rPr>
      </w:pPr>
      <w:r w:rsidRPr="009C125D">
        <w:rPr>
          <w:rFonts w:ascii="Arial" w:hAnsi="Arial" w:cs="Arial"/>
        </w:rPr>
        <w:t>шуруп с прессшайбой для крепления ПН к основанию площадки.</w:t>
      </w:r>
    </w:p>
    <w:p w:rsidR="00BE646F" w:rsidRPr="009C125D" w:rsidRDefault="00BE646F" w:rsidP="00BE646F">
      <w:pPr>
        <w:pStyle w:val="a7"/>
        <w:ind w:left="1224"/>
        <w:rPr>
          <w:rFonts w:ascii="Arial" w:hAnsi="Arial" w:cs="Arial"/>
        </w:rPr>
      </w:pPr>
    </w:p>
    <w:p w:rsidR="00BE646F" w:rsidRPr="009C125D" w:rsidRDefault="00BE646F" w:rsidP="00BE646F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Рабочее место</w:t>
      </w:r>
      <w:r w:rsidR="00FE32B9">
        <w:rPr>
          <w:rFonts w:ascii="Arial" w:hAnsi="Arial" w:cs="Arial"/>
          <w:b/>
        </w:rPr>
        <w:t xml:space="preserve"> и инструменты</w:t>
      </w:r>
    </w:p>
    <w:p w:rsidR="00852A4A" w:rsidRPr="009C125D" w:rsidRDefault="00BE646F" w:rsidP="00131430">
      <w:pPr>
        <w:pStyle w:val="a7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>Каждому участнику</w:t>
      </w:r>
      <w:r w:rsidR="00714B27">
        <w:rPr>
          <w:rFonts w:ascii="Arial" w:hAnsi="Arial" w:cs="Arial"/>
        </w:rPr>
        <w:t xml:space="preserve"> для выполнения задания</w:t>
      </w:r>
      <w:r w:rsidRPr="009C125D">
        <w:rPr>
          <w:rFonts w:ascii="Arial" w:hAnsi="Arial" w:cs="Arial"/>
        </w:rPr>
        <w:t xml:space="preserve"> предоставляется </w:t>
      </w:r>
      <w:r w:rsidR="00131430" w:rsidRPr="009C125D">
        <w:rPr>
          <w:rFonts w:ascii="Arial" w:hAnsi="Arial" w:cs="Arial"/>
        </w:rPr>
        <w:t>рабочая площадка размером не менее 2000*1000 мм.</w:t>
      </w:r>
      <w:r w:rsidR="00E40371" w:rsidRPr="009C125D">
        <w:rPr>
          <w:rFonts w:ascii="Arial" w:hAnsi="Arial" w:cs="Arial"/>
        </w:rPr>
        <w:t xml:space="preserve"> </w:t>
      </w:r>
      <w:r w:rsidR="00714B27">
        <w:rPr>
          <w:rFonts w:ascii="Arial" w:hAnsi="Arial" w:cs="Arial"/>
        </w:rPr>
        <w:t xml:space="preserve">При этом необходимо выделяется дополнительное место для хранения ГСП и профиля размером 1500*2500 мм. </w:t>
      </w:r>
    </w:p>
    <w:p w:rsidR="006A607E" w:rsidRDefault="00682F15" w:rsidP="00253C03">
      <w:pPr>
        <w:pStyle w:val="a7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Всем участникам должно быть предоставлено </w:t>
      </w:r>
      <w:r w:rsidR="006A607E" w:rsidRPr="009C125D">
        <w:rPr>
          <w:rFonts w:ascii="Arial" w:hAnsi="Arial" w:cs="Arial"/>
        </w:rPr>
        <w:t>место под инструмент</w:t>
      </w:r>
      <w:r w:rsidRPr="009C125D">
        <w:rPr>
          <w:rFonts w:ascii="Arial" w:hAnsi="Arial" w:cs="Arial"/>
        </w:rPr>
        <w:t xml:space="preserve">, электрическая розетка/удлинитель для подключения </w:t>
      </w:r>
      <w:r w:rsidR="00131430" w:rsidRPr="009C125D">
        <w:rPr>
          <w:rFonts w:ascii="Arial" w:hAnsi="Arial" w:cs="Arial"/>
        </w:rPr>
        <w:t>электроинструмента</w:t>
      </w:r>
      <w:r w:rsidR="008215F4" w:rsidRPr="009C125D">
        <w:rPr>
          <w:rFonts w:ascii="Arial" w:hAnsi="Arial" w:cs="Arial"/>
        </w:rPr>
        <w:t>.</w:t>
      </w:r>
    </w:p>
    <w:p w:rsidR="00FE32B9" w:rsidRPr="00D37405" w:rsidRDefault="00CB2DC9" w:rsidP="00253C03">
      <w:pPr>
        <w:pStyle w:val="a7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D37405">
        <w:rPr>
          <w:rFonts w:ascii="Arial" w:hAnsi="Arial" w:cs="Arial"/>
        </w:rPr>
        <w:t>Д</w:t>
      </w:r>
      <w:r w:rsidR="00FE32B9" w:rsidRPr="00D37405">
        <w:rPr>
          <w:rFonts w:ascii="Arial" w:hAnsi="Arial" w:cs="Arial"/>
        </w:rPr>
        <w:t xml:space="preserve">ля выполнения задания Участники </w:t>
      </w:r>
      <w:r w:rsidRPr="00D37405">
        <w:rPr>
          <w:rFonts w:ascii="Arial" w:hAnsi="Arial" w:cs="Arial"/>
          <w:b/>
          <w:u w:val="single"/>
        </w:rPr>
        <w:t>используют свой инструмент</w:t>
      </w:r>
      <w:r w:rsidRPr="00D37405">
        <w:rPr>
          <w:rFonts w:ascii="Arial" w:hAnsi="Arial" w:cs="Arial"/>
        </w:rPr>
        <w:t xml:space="preserve"> и 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7"/>
        <w:ind w:left="993"/>
        <w:jc w:val="both"/>
        <w:rPr>
          <w:rFonts w:ascii="Arial" w:hAnsi="Arial" w:cs="Arial"/>
        </w:rPr>
      </w:pPr>
    </w:p>
    <w:p w:rsidR="00FE32B9" w:rsidRPr="009C125D" w:rsidRDefault="00FE32B9" w:rsidP="00FE32B9">
      <w:pPr>
        <w:pStyle w:val="a7"/>
        <w:ind w:left="993"/>
        <w:jc w:val="both"/>
        <w:rPr>
          <w:rFonts w:ascii="Arial" w:hAnsi="Arial" w:cs="Arial"/>
        </w:rPr>
      </w:pPr>
    </w:p>
    <w:p w:rsidR="00284141" w:rsidRPr="009C125D" w:rsidRDefault="00284141" w:rsidP="00284141">
      <w:pPr>
        <w:pStyle w:val="a7"/>
        <w:ind w:left="792"/>
        <w:rPr>
          <w:rFonts w:ascii="Arial" w:hAnsi="Arial" w:cs="Arial"/>
        </w:rPr>
      </w:pPr>
    </w:p>
    <w:p w:rsidR="00284141" w:rsidRPr="009C125D" w:rsidRDefault="00284141" w:rsidP="00284141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Описание практического задания</w:t>
      </w:r>
      <w:r w:rsidR="00682F15" w:rsidRPr="009C125D">
        <w:rPr>
          <w:rFonts w:ascii="Arial" w:hAnsi="Arial" w:cs="Arial"/>
          <w:b/>
        </w:rPr>
        <w:t>:</w:t>
      </w:r>
    </w:p>
    <w:p w:rsidR="0095278A" w:rsidRPr="009C125D" w:rsidRDefault="0095278A" w:rsidP="00DB117E">
      <w:pPr>
        <w:pStyle w:val="a7"/>
        <w:ind w:left="426"/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>Задание представляет собой монтаж перегородки КНАУФ С111 состоящей из стен А, В, С. Стена А выполнена с дверным проемом 1500*600 мм</w:t>
      </w:r>
      <w:r w:rsidR="00541280" w:rsidRPr="009C125D">
        <w:rPr>
          <w:rFonts w:ascii="Arial" w:hAnsi="Arial" w:cs="Arial"/>
        </w:rPr>
        <w:t xml:space="preserve">. (внутренняя часть дверного проема гипсокартоном не обшивается) и  </w:t>
      </w:r>
      <w:r w:rsidRPr="009C125D">
        <w:rPr>
          <w:rFonts w:ascii="Arial" w:hAnsi="Arial" w:cs="Arial"/>
        </w:rPr>
        <w:t xml:space="preserve"> облицована КНАУФ-листом Сапфир (</w:t>
      </w:r>
      <w:r w:rsidRPr="009C125D">
        <w:rPr>
          <w:rFonts w:ascii="Arial" w:hAnsi="Arial" w:cs="Arial"/>
          <w:lang w:val="en-US"/>
        </w:rPr>
        <w:t>DFH</w:t>
      </w:r>
      <w:r w:rsidRPr="009C125D">
        <w:rPr>
          <w:rFonts w:ascii="Arial" w:hAnsi="Arial" w:cs="Arial"/>
        </w:rPr>
        <w:t>3</w:t>
      </w:r>
      <w:r w:rsidRPr="009C125D">
        <w:rPr>
          <w:rFonts w:ascii="Arial" w:hAnsi="Arial" w:cs="Arial"/>
          <w:lang w:val="en-US"/>
        </w:rPr>
        <w:t>IR</w:t>
      </w:r>
      <w:r w:rsidRPr="009C125D">
        <w:rPr>
          <w:rFonts w:ascii="Arial" w:hAnsi="Arial" w:cs="Arial"/>
        </w:rPr>
        <w:t>).</w:t>
      </w:r>
      <w:r w:rsidR="00541280" w:rsidRPr="009C125D">
        <w:rPr>
          <w:rFonts w:ascii="Arial" w:hAnsi="Arial" w:cs="Arial"/>
        </w:rPr>
        <w:t xml:space="preserve"> Стена В облицована КНАУФ-листом обычным (ГСП-А) и примыкает к стене А под прямым углом. </w:t>
      </w:r>
      <w:r w:rsidRPr="009C125D">
        <w:rPr>
          <w:rFonts w:ascii="Arial" w:hAnsi="Arial" w:cs="Arial"/>
        </w:rPr>
        <w:t xml:space="preserve"> </w:t>
      </w:r>
      <w:r w:rsidR="00541280" w:rsidRPr="009C125D">
        <w:rPr>
          <w:rFonts w:ascii="Arial" w:hAnsi="Arial" w:cs="Arial"/>
        </w:rPr>
        <w:t>Стена С облицована КНАУФ-листом обычным (ГСП-А) и при</w:t>
      </w:r>
      <w:bookmarkStart w:id="0" w:name="_GoBack"/>
      <w:bookmarkEnd w:id="0"/>
      <w:r w:rsidR="00541280" w:rsidRPr="009C125D">
        <w:rPr>
          <w:rFonts w:ascii="Arial" w:hAnsi="Arial" w:cs="Arial"/>
        </w:rPr>
        <w:t xml:space="preserve">мыкает к стене А под прямым углом. В месте примыкания стены А и С выполнена полка. Торцевые грани стен В и С облицованы гипсокартоном. Верхняя часть всей конструкции облицована гипсокартоном. </w:t>
      </w:r>
      <w:r w:rsidR="00FE32B9">
        <w:rPr>
          <w:rFonts w:ascii="Arial" w:hAnsi="Arial" w:cs="Arial"/>
        </w:rPr>
        <w:t xml:space="preserve">                 </w:t>
      </w:r>
      <w:r w:rsidR="00541280" w:rsidRPr="009C125D">
        <w:rPr>
          <w:rFonts w:ascii="Arial" w:hAnsi="Arial" w:cs="Arial"/>
        </w:rPr>
        <w:t>Верх стены А - КНАУФ-листом Сапфир, верх стен В и С -КНАУФ-листом обычным.</w:t>
      </w:r>
    </w:p>
    <w:p w:rsidR="00EF0FC1" w:rsidRPr="009C125D" w:rsidRDefault="00EF0FC1" w:rsidP="00DB117E">
      <w:pPr>
        <w:ind w:left="426"/>
        <w:jc w:val="both"/>
        <w:rPr>
          <w:rFonts w:ascii="Arial" w:hAnsi="Arial" w:cs="Arial"/>
        </w:rPr>
      </w:pPr>
    </w:p>
    <w:p w:rsidR="00284141" w:rsidRPr="009C125D" w:rsidRDefault="00284141" w:rsidP="00DB117E">
      <w:pPr>
        <w:ind w:left="426"/>
        <w:jc w:val="both"/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9C125D" w:rsidRDefault="003123A0" w:rsidP="00DB117E">
      <w:pPr>
        <w:pStyle w:val="a7"/>
        <w:numPr>
          <w:ilvl w:val="1"/>
          <w:numId w:val="18"/>
        </w:numPr>
        <w:jc w:val="both"/>
        <w:rPr>
          <w:rFonts w:ascii="Arial" w:hAnsi="Arial" w:cs="Arial"/>
        </w:rPr>
      </w:pPr>
      <w:r w:rsidRPr="009C125D">
        <w:rPr>
          <w:rFonts w:ascii="Arial" w:hAnsi="Arial" w:cs="Arial"/>
        </w:rPr>
        <w:t xml:space="preserve">На выполнение практического задания отводится </w:t>
      </w:r>
      <w:r w:rsidR="00FE32B9">
        <w:rPr>
          <w:rFonts w:ascii="Arial" w:hAnsi="Arial" w:cs="Arial"/>
        </w:rPr>
        <w:t xml:space="preserve">8 </w:t>
      </w:r>
      <w:r w:rsidR="00682F15" w:rsidRPr="009C125D">
        <w:rPr>
          <w:rFonts w:ascii="Arial" w:hAnsi="Arial" w:cs="Arial"/>
        </w:rPr>
        <w:t>часов</w:t>
      </w:r>
      <w:r w:rsidR="008735C5" w:rsidRPr="009C125D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9C125D">
        <w:rPr>
          <w:rFonts w:ascii="Arial" w:hAnsi="Arial" w:cs="Arial"/>
        </w:rPr>
        <w:t>.</w:t>
      </w:r>
    </w:p>
    <w:p w:rsidR="00922A46" w:rsidRPr="009C125D" w:rsidRDefault="00922A46" w:rsidP="00DB117E">
      <w:pPr>
        <w:pStyle w:val="a7"/>
        <w:ind w:left="792"/>
        <w:jc w:val="both"/>
        <w:rPr>
          <w:rFonts w:ascii="Arial" w:hAnsi="Arial" w:cs="Arial"/>
        </w:rPr>
      </w:pPr>
    </w:p>
    <w:p w:rsidR="00284141" w:rsidRPr="009C125D" w:rsidRDefault="00284141" w:rsidP="00284141">
      <w:pPr>
        <w:pStyle w:val="a7"/>
        <w:ind w:left="360"/>
        <w:rPr>
          <w:rFonts w:ascii="Arial" w:hAnsi="Arial" w:cs="Arial"/>
        </w:rPr>
      </w:pPr>
    </w:p>
    <w:p w:rsidR="00284141" w:rsidRPr="009C125D" w:rsidRDefault="00313818" w:rsidP="00284141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О</w:t>
      </w:r>
      <w:r w:rsidR="00284141" w:rsidRPr="009C125D">
        <w:rPr>
          <w:rFonts w:ascii="Arial" w:hAnsi="Arial" w:cs="Arial"/>
          <w:b/>
        </w:rPr>
        <w:t>бщий вид</w:t>
      </w:r>
      <w:r w:rsidRPr="009C125D">
        <w:rPr>
          <w:rFonts w:ascii="Arial" w:hAnsi="Arial" w:cs="Arial"/>
          <w:b/>
        </w:rPr>
        <w:t xml:space="preserve"> и размеры</w:t>
      </w:r>
      <w:r w:rsidR="00C3048E" w:rsidRPr="009C125D">
        <w:rPr>
          <w:rFonts w:ascii="Arial" w:hAnsi="Arial" w:cs="Arial"/>
          <w:b/>
        </w:rPr>
        <w:t xml:space="preserve"> рабочих поверхностей</w:t>
      </w:r>
      <w:r w:rsidR="00284141" w:rsidRPr="009C125D">
        <w:rPr>
          <w:rFonts w:ascii="Arial" w:hAnsi="Arial" w:cs="Arial"/>
          <w:b/>
        </w:rPr>
        <w:t>:</w:t>
      </w:r>
    </w:p>
    <w:p w:rsidR="00284141" w:rsidRPr="009C125D" w:rsidRDefault="00284141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3A00DF" w:rsidP="00284141">
      <w:pPr>
        <w:pStyle w:val="a7"/>
        <w:ind w:left="360"/>
        <w:rPr>
          <w:rFonts w:ascii="Arial" w:hAnsi="Arial" w:cs="Arial"/>
        </w:rPr>
      </w:pPr>
      <w:r w:rsidRPr="009C125D">
        <w:rPr>
          <w:rFonts w:ascii="Arial" w:hAnsi="Arial" w:cs="Arial"/>
        </w:rPr>
        <w:t>В полном объеме р</w:t>
      </w:r>
      <w:r w:rsidR="00C66296" w:rsidRPr="009C125D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  <w:r w:rsidRPr="009C125D">
        <w:rPr>
          <w:rFonts w:ascii="Arial" w:hAnsi="Arial" w:cs="Arial"/>
          <w:noProof/>
          <w:lang w:eastAsia="ru-RU"/>
        </w:rPr>
        <w:drawing>
          <wp:inline distT="0" distB="0" distL="0" distR="0" wp14:anchorId="0FDD188E" wp14:editId="3003AC78">
            <wp:extent cx="3714750" cy="27062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88" cy="27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C66296" w:rsidRPr="009C125D" w:rsidRDefault="00C66296" w:rsidP="00284141">
      <w:pPr>
        <w:pStyle w:val="a7"/>
        <w:ind w:left="360"/>
        <w:rPr>
          <w:rFonts w:ascii="Arial" w:hAnsi="Arial" w:cs="Arial"/>
        </w:rPr>
      </w:pPr>
    </w:p>
    <w:p w:rsidR="00F954C7" w:rsidRPr="009C125D" w:rsidRDefault="00C66296" w:rsidP="00785BE5">
      <w:pPr>
        <w:jc w:val="center"/>
        <w:rPr>
          <w:rFonts w:ascii="Arial" w:hAnsi="Arial" w:cs="Arial"/>
          <w:lang w:val="en-US"/>
        </w:rPr>
      </w:pPr>
      <w:r w:rsidRPr="009C125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3A8C3DE9" wp14:editId="213A1C34">
            <wp:extent cx="6188710" cy="4152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25D">
        <w:rPr>
          <w:rFonts w:ascii="Arial" w:hAnsi="Arial" w:cs="Arial"/>
        </w:rPr>
        <w:t xml:space="preserve"> </w:t>
      </w:r>
    </w:p>
    <w:p w:rsidR="003114B4" w:rsidRPr="009C125D" w:rsidRDefault="003114B4" w:rsidP="00874430">
      <w:pPr>
        <w:rPr>
          <w:rFonts w:ascii="Arial" w:hAnsi="Arial" w:cs="Arial"/>
        </w:rPr>
      </w:pPr>
    </w:p>
    <w:p w:rsidR="00E70E94" w:rsidRPr="009C125D" w:rsidRDefault="00E70E94" w:rsidP="00C3048E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Порядок выполнения задания:</w:t>
      </w:r>
    </w:p>
    <w:p w:rsidR="009A0E09" w:rsidRPr="009C125D" w:rsidRDefault="003E338C" w:rsidP="00C3048E">
      <w:pPr>
        <w:pStyle w:val="a7"/>
        <w:numPr>
          <w:ilvl w:val="0"/>
          <w:numId w:val="16"/>
        </w:numPr>
        <w:rPr>
          <w:rFonts w:ascii="Arial" w:hAnsi="Arial" w:cs="Arial"/>
        </w:rPr>
      </w:pPr>
      <w:r w:rsidRPr="009C125D">
        <w:rPr>
          <w:rFonts w:ascii="Arial" w:eastAsia="Calibri" w:hAnsi="Arial" w:cs="Arial"/>
          <w:bCs/>
        </w:rPr>
        <w:t xml:space="preserve">разметка проектного положения </w:t>
      </w:r>
      <w:r w:rsidRPr="009C125D">
        <w:rPr>
          <w:rFonts w:ascii="Arial" w:hAnsi="Arial" w:cs="Arial"/>
        </w:rPr>
        <w:t>конструкции КНАУФ</w:t>
      </w:r>
      <w:r w:rsidR="00683D35" w:rsidRPr="009C125D">
        <w:rPr>
          <w:rFonts w:ascii="Arial" w:hAnsi="Arial" w:cs="Arial"/>
        </w:rPr>
        <w:t>;</w:t>
      </w:r>
    </w:p>
    <w:p w:rsidR="00DE7E5A" w:rsidRPr="009C125D" w:rsidRDefault="00165D65" w:rsidP="00C3048E">
      <w:pPr>
        <w:pStyle w:val="a7"/>
        <w:numPr>
          <w:ilvl w:val="0"/>
          <w:numId w:val="1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раскрой металлических профилей, монтаж каркаса</w:t>
      </w:r>
      <w:r w:rsidR="00683D35" w:rsidRPr="009C125D">
        <w:rPr>
          <w:rFonts w:ascii="Arial" w:hAnsi="Arial" w:cs="Arial"/>
        </w:rPr>
        <w:t>;</w:t>
      </w:r>
    </w:p>
    <w:p w:rsidR="00165D65" w:rsidRPr="009C125D" w:rsidRDefault="00165D65" w:rsidP="00C3048E">
      <w:pPr>
        <w:pStyle w:val="a7"/>
        <w:numPr>
          <w:ilvl w:val="0"/>
          <w:numId w:val="16"/>
        </w:numPr>
        <w:rPr>
          <w:rFonts w:ascii="Arial" w:hAnsi="Arial" w:cs="Arial"/>
        </w:rPr>
      </w:pPr>
      <w:r w:rsidRPr="009C125D">
        <w:rPr>
          <w:rFonts w:ascii="Arial" w:eastAsia="Calibri" w:hAnsi="Arial" w:cs="Arial"/>
          <w:bCs/>
        </w:rPr>
        <w:t xml:space="preserve">подготовка и </w:t>
      </w:r>
      <w:r w:rsidRPr="009C125D">
        <w:rPr>
          <w:rFonts w:ascii="Arial" w:hAnsi="Arial" w:cs="Arial"/>
        </w:rPr>
        <w:t>установка КНАУФ-листов;</w:t>
      </w:r>
    </w:p>
    <w:p w:rsidR="00DE17A2" w:rsidRPr="009C125D" w:rsidRDefault="00165D65" w:rsidP="00C3048E">
      <w:pPr>
        <w:pStyle w:val="a7"/>
        <w:numPr>
          <w:ilvl w:val="0"/>
          <w:numId w:val="1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у</w:t>
      </w:r>
      <w:r w:rsidR="00DE17A2" w:rsidRPr="009C125D">
        <w:rPr>
          <w:rFonts w:ascii="Arial" w:hAnsi="Arial" w:cs="Arial"/>
        </w:rPr>
        <w:t>борка рабочего места.</w:t>
      </w:r>
    </w:p>
    <w:p w:rsidR="009A0E09" w:rsidRPr="009C125D" w:rsidRDefault="009A0E09" w:rsidP="00734D32">
      <w:pPr>
        <w:rPr>
          <w:rFonts w:ascii="Arial" w:hAnsi="Arial" w:cs="Arial"/>
        </w:rPr>
      </w:pPr>
    </w:p>
    <w:p w:rsidR="009D4C8C" w:rsidRPr="009C125D" w:rsidRDefault="00DB5EB6" w:rsidP="00C3048E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>Критерии</w:t>
      </w:r>
      <w:r w:rsidR="00641EC3" w:rsidRPr="009C125D">
        <w:rPr>
          <w:rFonts w:ascii="Arial" w:hAnsi="Arial" w:cs="Arial"/>
          <w:b/>
        </w:rPr>
        <w:t xml:space="preserve"> оценки</w:t>
      </w:r>
      <w:r w:rsidR="00F717F0" w:rsidRPr="009C125D">
        <w:rPr>
          <w:rFonts w:ascii="Arial" w:hAnsi="Arial" w:cs="Arial"/>
          <w:b/>
        </w:rPr>
        <w:t>.</w:t>
      </w:r>
    </w:p>
    <w:p w:rsidR="00641EC3" w:rsidRPr="009C125D" w:rsidRDefault="00B02F8F" w:rsidP="00463A56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Сооружение конструкции в соответс</w:t>
      </w:r>
      <w:r w:rsidR="00725EC2" w:rsidRPr="009C125D">
        <w:rPr>
          <w:rFonts w:ascii="Arial" w:hAnsi="Arial" w:cs="Arial"/>
        </w:rPr>
        <w:t>т</w:t>
      </w:r>
      <w:r w:rsidRPr="009C125D">
        <w:rPr>
          <w:rFonts w:ascii="Arial" w:hAnsi="Arial" w:cs="Arial"/>
        </w:rPr>
        <w:t>вии с заданием</w:t>
      </w:r>
      <w:r w:rsidR="00D90FB8" w:rsidRPr="009C125D">
        <w:rPr>
          <w:rFonts w:ascii="Arial" w:hAnsi="Arial" w:cs="Arial"/>
        </w:rPr>
        <w:t>-</w:t>
      </w:r>
      <w:r w:rsidRPr="009C125D">
        <w:rPr>
          <w:rFonts w:ascii="Arial" w:hAnsi="Arial" w:cs="Arial"/>
          <w:b/>
        </w:rPr>
        <w:t>28</w:t>
      </w:r>
      <w:r w:rsidR="00D90FB8" w:rsidRPr="009C125D">
        <w:rPr>
          <w:rFonts w:ascii="Arial" w:hAnsi="Arial" w:cs="Arial"/>
        </w:rPr>
        <w:t xml:space="preserve"> </w:t>
      </w:r>
      <w:r w:rsidR="00D90FB8" w:rsidRPr="009C125D">
        <w:rPr>
          <w:rFonts w:ascii="Arial" w:hAnsi="Arial" w:cs="Arial"/>
          <w:b/>
        </w:rPr>
        <w:t>баллов</w:t>
      </w:r>
      <w:r w:rsidR="008A326F" w:rsidRPr="009C125D">
        <w:rPr>
          <w:rFonts w:ascii="Arial" w:hAnsi="Arial" w:cs="Arial"/>
        </w:rPr>
        <w:t>.</w:t>
      </w:r>
    </w:p>
    <w:p w:rsidR="00641EC3" w:rsidRPr="009C125D" w:rsidRDefault="00B02F8F" w:rsidP="00BB6EE6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Техническое соответствие</w:t>
      </w:r>
      <w:r w:rsidR="00D90FB8" w:rsidRPr="009C125D">
        <w:rPr>
          <w:rFonts w:ascii="Arial" w:hAnsi="Arial" w:cs="Arial"/>
        </w:rPr>
        <w:t xml:space="preserve"> – </w:t>
      </w:r>
      <w:r w:rsidR="00EC43D8" w:rsidRPr="009C125D">
        <w:rPr>
          <w:rFonts w:ascii="Arial" w:hAnsi="Arial" w:cs="Arial"/>
          <w:b/>
        </w:rPr>
        <w:t>2</w:t>
      </w:r>
      <w:r w:rsidRPr="009C125D">
        <w:rPr>
          <w:rFonts w:ascii="Arial" w:hAnsi="Arial" w:cs="Arial"/>
          <w:b/>
        </w:rPr>
        <w:t>7</w:t>
      </w:r>
      <w:r w:rsidR="00D90FB8" w:rsidRPr="009C125D">
        <w:rPr>
          <w:rFonts w:ascii="Arial" w:hAnsi="Arial" w:cs="Arial"/>
        </w:rPr>
        <w:t xml:space="preserve"> </w:t>
      </w:r>
      <w:r w:rsidR="00D90FB8" w:rsidRPr="009C125D">
        <w:rPr>
          <w:rFonts w:ascii="Arial" w:hAnsi="Arial" w:cs="Arial"/>
          <w:b/>
        </w:rPr>
        <w:t>баллов</w:t>
      </w:r>
      <w:r w:rsidR="008A326F" w:rsidRPr="009C125D">
        <w:rPr>
          <w:rFonts w:ascii="Arial" w:hAnsi="Arial" w:cs="Arial"/>
          <w:b/>
        </w:rPr>
        <w:t>.</w:t>
      </w:r>
    </w:p>
    <w:p w:rsidR="00F717F0" w:rsidRPr="009C125D" w:rsidRDefault="00B02F8F" w:rsidP="00E70E94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Измерения</w:t>
      </w:r>
      <w:r w:rsidR="00D90FB8" w:rsidRPr="009C125D">
        <w:rPr>
          <w:rFonts w:ascii="Arial" w:hAnsi="Arial" w:cs="Arial"/>
        </w:rPr>
        <w:t xml:space="preserve">– </w:t>
      </w:r>
      <w:r w:rsidRPr="009C125D">
        <w:rPr>
          <w:rFonts w:ascii="Arial" w:hAnsi="Arial" w:cs="Arial"/>
          <w:b/>
        </w:rPr>
        <w:t>28</w:t>
      </w:r>
      <w:r w:rsidR="00D90FB8" w:rsidRPr="009C125D">
        <w:rPr>
          <w:rFonts w:ascii="Arial" w:hAnsi="Arial" w:cs="Arial"/>
        </w:rPr>
        <w:t xml:space="preserve"> </w:t>
      </w:r>
      <w:r w:rsidR="00D90FB8" w:rsidRPr="009C125D">
        <w:rPr>
          <w:rFonts w:ascii="Arial" w:hAnsi="Arial" w:cs="Arial"/>
          <w:b/>
        </w:rPr>
        <w:t>баллов</w:t>
      </w:r>
    </w:p>
    <w:p w:rsidR="00F717F0" w:rsidRDefault="00B02F8F" w:rsidP="008E1963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D90FB8" w:rsidRPr="009C125D">
        <w:rPr>
          <w:rFonts w:ascii="Arial" w:hAnsi="Arial" w:cs="Arial"/>
        </w:rPr>
        <w:t>-</w:t>
      </w:r>
      <w:r w:rsidR="00D90FB8" w:rsidRPr="009C125D">
        <w:rPr>
          <w:rFonts w:ascii="Arial" w:hAnsi="Arial" w:cs="Arial"/>
          <w:b/>
        </w:rPr>
        <w:t xml:space="preserve"> </w:t>
      </w:r>
      <w:r w:rsidR="00253C03" w:rsidRPr="009C125D">
        <w:rPr>
          <w:rFonts w:ascii="Arial" w:hAnsi="Arial" w:cs="Arial"/>
          <w:b/>
        </w:rPr>
        <w:t>15</w:t>
      </w:r>
      <w:r w:rsidR="00D90FB8" w:rsidRPr="009C125D">
        <w:rPr>
          <w:rFonts w:ascii="Arial" w:hAnsi="Arial" w:cs="Arial"/>
        </w:rPr>
        <w:t xml:space="preserve"> </w:t>
      </w:r>
      <w:r w:rsidR="00D90FB8" w:rsidRPr="009C125D">
        <w:rPr>
          <w:rFonts w:ascii="Arial" w:hAnsi="Arial" w:cs="Arial"/>
          <w:b/>
        </w:rPr>
        <w:t>баллов</w:t>
      </w:r>
      <w:r w:rsidR="008A326F" w:rsidRPr="009C125D">
        <w:rPr>
          <w:rFonts w:ascii="Arial" w:hAnsi="Arial" w:cs="Arial"/>
        </w:rPr>
        <w:t>.</w:t>
      </w:r>
    </w:p>
    <w:p w:rsidR="00FD53BF" w:rsidRDefault="00FD53BF" w:rsidP="00FD53BF">
      <w:pPr>
        <w:pStyle w:val="a7"/>
        <w:rPr>
          <w:rFonts w:ascii="Arial" w:hAnsi="Arial" w:cs="Arial"/>
        </w:rPr>
      </w:pPr>
    </w:p>
    <w:p w:rsidR="00FD53BF" w:rsidRPr="00FD53BF" w:rsidRDefault="00FD53BF" w:rsidP="00FD53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9C125D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t xml:space="preserve"> </w:t>
      </w:r>
      <w:r w:rsidR="00253C03" w:rsidRPr="009C125D">
        <w:rPr>
          <w:rFonts w:ascii="Arial" w:hAnsi="Arial" w:cs="Arial"/>
          <w:b/>
        </w:rPr>
        <w:t>Список рекомендуемых</w:t>
      </w:r>
      <w:r w:rsidR="00584131" w:rsidRPr="009C125D">
        <w:rPr>
          <w:rFonts w:ascii="Arial" w:hAnsi="Arial" w:cs="Arial"/>
          <w:b/>
        </w:rPr>
        <w:t xml:space="preserve"> инструментов</w:t>
      </w:r>
      <w:r w:rsidR="00FE32B9">
        <w:rPr>
          <w:rFonts w:ascii="Arial" w:hAnsi="Arial" w:cs="Arial"/>
          <w:b/>
        </w:rPr>
        <w:t>: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Рулетка 3 метра;</w:t>
      </w:r>
    </w:p>
    <w:p w:rsidR="000A3873" w:rsidRPr="009C125D" w:rsidRDefault="00264F07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Уровень строительный 1200 мм, уровень 300 мм</w:t>
      </w:r>
      <w:r w:rsidR="000A3873" w:rsidRPr="009C125D">
        <w:rPr>
          <w:rFonts w:ascii="Arial" w:hAnsi="Arial" w:cs="Arial"/>
        </w:rPr>
        <w:t>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Угольник строи</w:t>
      </w:r>
      <w:r w:rsidR="00264F07" w:rsidRPr="009C125D">
        <w:rPr>
          <w:rFonts w:ascii="Arial" w:hAnsi="Arial" w:cs="Arial"/>
        </w:rPr>
        <w:t>тельный (длина сторон не менее 3</w:t>
      </w:r>
      <w:r w:rsidRPr="009C125D">
        <w:rPr>
          <w:rFonts w:ascii="Arial" w:hAnsi="Arial" w:cs="Arial"/>
        </w:rPr>
        <w:t>00 мм.);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Ножницы по металлу;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Нож для ГКЛ;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Рубанок обдирочный;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Рубанок кромочный;</w:t>
      </w:r>
    </w:p>
    <w:p w:rsidR="00264F07" w:rsidRPr="009C125D" w:rsidRDefault="00264F07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Пила по гипсокартону;</w:t>
      </w:r>
    </w:p>
    <w:p w:rsidR="000A3873" w:rsidRPr="009C125D" w:rsidRDefault="000A3873" w:rsidP="00096EF6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Просекатель;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Плоскогубцы;</w:t>
      </w:r>
    </w:p>
    <w:p w:rsidR="000A3873" w:rsidRPr="009C125D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Отвертка крестообразная;</w:t>
      </w:r>
    </w:p>
    <w:p w:rsidR="000A3873" w:rsidRDefault="000A3873" w:rsidP="000A3873">
      <w:pPr>
        <w:pStyle w:val="a7"/>
        <w:numPr>
          <w:ilvl w:val="0"/>
          <w:numId w:val="22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Шуруповерт</w:t>
      </w:r>
      <w:r w:rsidR="006A3E07" w:rsidRPr="009C125D">
        <w:rPr>
          <w:rFonts w:ascii="Arial" w:hAnsi="Arial" w:cs="Arial"/>
        </w:rPr>
        <w:t xml:space="preserve"> с битами для саморезов</w:t>
      </w:r>
      <w:r w:rsidR="00FE32B9">
        <w:rPr>
          <w:rFonts w:ascii="Arial" w:hAnsi="Arial" w:cs="Arial"/>
        </w:rPr>
        <w:t>;</w:t>
      </w:r>
    </w:p>
    <w:p w:rsidR="00FE32B9" w:rsidRPr="009C125D" w:rsidRDefault="00CB2DC9" w:rsidP="00FE32B9">
      <w:pPr>
        <w:pStyle w:val="a7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Удлинитель строительный 30 м.</w:t>
      </w:r>
    </w:p>
    <w:p w:rsidR="00FE32B9" w:rsidRDefault="00FE32B9" w:rsidP="00FE32B9">
      <w:pPr>
        <w:pStyle w:val="a7"/>
        <w:ind w:left="360"/>
        <w:rPr>
          <w:rFonts w:ascii="Arial" w:hAnsi="Arial" w:cs="Arial"/>
        </w:rPr>
      </w:pPr>
    </w:p>
    <w:p w:rsidR="00FE32B9" w:rsidRPr="009C125D" w:rsidRDefault="00FE32B9" w:rsidP="00FE32B9">
      <w:pPr>
        <w:pStyle w:val="a7"/>
        <w:numPr>
          <w:ilvl w:val="0"/>
          <w:numId w:val="9"/>
        </w:numPr>
        <w:rPr>
          <w:rFonts w:ascii="Arial" w:hAnsi="Arial" w:cs="Arial"/>
          <w:b/>
        </w:rPr>
      </w:pPr>
      <w:r w:rsidRPr="009C125D">
        <w:rPr>
          <w:rFonts w:ascii="Arial" w:hAnsi="Arial" w:cs="Arial"/>
          <w:b/>
        </w:rPr>
        <w:lastRenderedPageBreak/>
        <w:t>СИЗ для выполнения практического задания:</w:t>
      </w:r>
    </w:p>
    <w:p w:rsidR="00FE32B9" w:rsidRPr="009C125D" w:rsidRDefault="00FE32B9" w:rsidP="00FE32B9">
      <w:pPr>
        <w:pStyle w:val="a7"/>
        <w:ind w:left="360"/>
        <w:rPr>
          <w:rFonts w:ascii="Arial" w:hAnsi="Arial" w:cs="Arial"/>
        </w:rPr>
      </w:pPr>
    </w:p>
    <w:p w:rsidR="000A3873" w:rsidRPr="009C125D" w:rsidRDefault="00142A35" w:rsidP="00FE32B9">
      <w:pPr>
        <w:pStyle w:val="a7"/>
        <w:numPr>
          <w:ilvl w:val="0"/>
          <w:numId w:val="2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Перчатки</w:t>
      </w:r>
      <w:r w:rsidR="000A3873" w:rsidRPr="009C125D">
        <w:rPr>
          <w:rFonts w:ascii="Arial" w:hAnsi="Arial" w:cs="Arial"/>
        </w:rPr>
        <w:t>;</w:t>
      </w:r>
    </w:p>
    <w:p w:rsidR="000A3873" w:rsidRPr="009C125D" w:rsidRDefault="000A3873" w:rsidP="00FE32B9">
      <w:pPr>
        <w:pStyle w:val="a7"/>
        <w:numPr>
          <w:ilvl w:val="0"/>
          <w:numId w:val="2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Очки защитные;</w:t>
      </w:r>
    </w:p>
    <w:p w:rsidR="000A3873" w:rsidRPr="009C125D" w:rsidRDefault="000A3873" w:rsidP="00FE32B9">
      <w:pPr>
        <w:pStyle w:val="a7"/>
        <w:numPr>
          <w:ilvl w:val="0"/>
          <w:numId w:val="2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Респиратор;</w:t>
      </w:r>
    </w:p>
    <w:p w:rsidR="00EF2F73" w:rsidRPr="009C125D" w:rsidRDefault="009C125D" w:rsidP="00FE32B9">
      <w:pPr>
        <w:pStyle w:val="a7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Спецобувь</w:t>
      </w:r>
      <w:r w:rsidR="00FE32B9">
        <w:rPr>
          <w:rFonts w:ascii="Arial" w:hAnsi="Arial" w:cs="Arial"/>
        </w:rPr>
        <w:t xml:space="preserve"> (с защитной подошвой и усиленным носком)</w:t>
      </w:r>
      <w:r>
        <w:rPr>
          <w:rFonts w:ascii="Arial" w:hAnsi="Arial" w:cs="Arial"/>
        </w:rPr>
        <w:t>;</w:t>
      </w:r>
    </w:p>
    <w:p w:rsidR="000A3873" w:rsidRPr="009C125D" w:rsidRDefault="000A3873" w:rsidP="00FE32B9">
      <w:pPr>
        <w:pStyle w:val="a7"/>
        <w:numPr>
          <w:ilvl w:val="0"/>
          <w:numId w:val="23"/>
        </w:numPr>
        <w:rPr>
          <w:rFonts w:ascii="Arial" w:hAnsi="Arial" w:cs="Arial"/>
        </w:rPr>
      </w:pPr>
      <w:r w:rsidRPr="009C125D">
        <w:rPr>
          <w:rFonts w:ascii="Arial" w:hAnsi="Arial" w:cs="Arial"/>
        </w:rPr>
        <w:t>Строительный карандаш</w:t>
      </w:r>
      <w:r w:rsidR="00264F07" w:rsidRPr="009C125D">
        <w:rPr>
          <w:rFonts w:ascii="Arial" w:hAnsi="Arial" w:cs="Arial"/>
        </w:rPr>
        <w:t>, строительный маркер</w:t>
      </w:r>
      <w:r w:rsidRPr="009C125D">
        <w:rPr>
          <w:rFonts w:ascii="Arial" w:hAnsi="Arial" w:cs="Arial"/>
        </w:rPr>
        <w:t>;</w:t>
      </w:r>
    </w:p>
    <w:p w:rsidR="000A3873" w:rsidRPr="009C125D" w:rsidRDefault="000A3873" w:rsidP="00264F07">
      <w:pPr>
        <w:pStyle w:val="a7"/>
        <w:ind w:left="360"/>
        <w:rPr>
          <w:rFonts w:ascii="Arial" w:hAnsi="Arial" w:cs="Arial"/>
        </w:rPr>
      </w:pPr>
    </w:p>
    <w:p w:rsidR="005D669E" w:rsidRPr="009C125D" w:rsidRDefault="005D669E" w:rsidP="00264F07">
      <w:pPr>
        <w:pStyle w:val="a7"/>
        <w:ind w:left="709"/>
        <w:rPr>
          <w:rFonts w:ascii="Arial" w:hAnsi="Arial" w:cs="Arial"/>
        </w:rPr>
      </w:pPr>
    </w:p>
    <w:sectPr w:rsidR="005D669E" w:rsidRPr="009C125D" w:rsidSect="00DE50CC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B" w:rsidRDefault="00B12DAB" w:rsidP="002E5DBC">
      <w:r>
        <w:separator/>
      </w:r>
    </w:p>
  </w:endnote>
  <w:endnote w:type="continuationSeparator" w:id="0">
    <w:p w:rsidR="00B12DAB" w:rsidRDefault="00B12DAB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B" w:rsidRDefault="00B12DAB" w:rsidP="002E5DBC">
      <w:r>
        <w:separator/>
      </w:r>
    </w:p>
  </w:footnote>
  <w:footnote w:type="continuationSeparator" w:id="0">
    <w:p w:rsidR="00B12DAB" w:rsidRDefault="00B12DAB" w:rsidP="002E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22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20"/>
  </w:num>
  <w:num w:numId="14">
    <w:abstractNumId w:val="17"/>
  </w:num>
  <w:num w:numId="15">
    <w:abstractNumId w:val="13"/>
  </w:num>
  <w:num w:numId="16">
    <w:abstractNumId w:val="3"/>
  </w:num>
  <w:num w:numId="17">
    <w:abstractNumId w:val="21"/>
  </w:num>
  <w:num w:numId="18">
    <w:abstractNumId w:val="18"/>
  </w:num>
  <w:num w:numId="19">
    <w:abstractNumId w:val="6"/>
  </w:num>
  <w:num w:numId="20">
    <w:abstractNumId w:val="0"/>
  </w:num>
  <w:num w:numId="21">
    <w:abstractNumId w:val="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65D65"/>
    <w:rsid w:val="00167421"/>
    <w:rsid w:val="00187B76"/>
    <w:rsid w:val="00196FEF"/>
    <w:rsid w:val="001A02A8"/>
    <w:rsid w:val="001A2724"/>
    <w:rsid w:val="001A70BB"/>
    <w:rsid w:val="001C03D5"/>
    <w:rsid w:val="001C2329"/>
    <w:rsid w:val="001C3C2B"/>
    <w:rsid w:val="001C5504"/>
    <w:rsid w:val="001C58BE"/>
    <w:rsid w:val="001C6C50"/>
    <w:rsid w:val="001E1D7C"/>
    <w:rsid w:val="001E2B22"/>
    <w:rsid w:val="001F7D6A"/>
    <w:rsid w:val="00203070"/>
    <w:rsid w:val="002079AF"/>
    <w:rsid w:val="002139ED"/>
    <w:rsid w:val="00222F3C"/>
    <w:rsid w:val="00235080"/>
    <w:rsid w:val="00253701"/>
    <w:rsid w:val="00253C03"/>
    <w:rsid w:val="00262586"/>
    <w:rsid w:val="002647EC"/>
    <w:rsid w:val="00264F07"/>
    <w:rsid w:val="00283305"/>
    <w:rsid w:val="00284141"/>
    <w:rsid w:val="00285224"/>
    <w:rsid w:val="002E5DBC"/>
    <w:rsid w:val="003114B4"/>
    <w:rsid w:val="003123A0"/>
    <w:rsid w:val="00312672"/>
    <w:rsid w:val="00313818"/>
    <w:rsid w:val="00330FD2"/>
    <w:rsid w:val="00331398"/>
    <w:rsid w:val="00334BD6"/>
    <w:rsid w:val="0035644F"/>
    <w:rsid w:val="00362D0A"/>
    <w:rsid w:val="00375DED"/>
    <w:rsid w:val="003A00DF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09B9"/>
    <w:rsid w:val="00521467"/>
    <w:rsid w:val="005324DF"/>
    <w:rsid w:val="00532703"/>
    <w:rsid w:val="00541280"/>
    <w:rsid w:val="00556CC2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6007AB"/>
    <w:rsid w:val="00606D02"/>
    <w:rsid w:val="006269E0"/>
    <w:rsid w:val="0063408A"/>
    <w:rsid w:val="00641EC3"/>
    <w:rsid w:val="00642565"/>
    <w:rsid w:val="00646B8E"/>
    <w:rsid w:val="00653F17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714B27"/>
    <w:rsid w:val="00725EC2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C42DA"/>
    <w:rsid w:val="007F02C1"/>
    <w:rsid w:val="008215F4"/>
    <w:rsid w:val="0082164C"/>
    <w:rsid w:val="00827B28"/>
    <w:rsid w:val="00831BF2"/>
    <w:rsid w:val="0083443A"/>
    <w:rsid w:val="00845BCF"/>
    <w:rsid w:val="00847FB1"/>
    <w:rsid w:val="00852A4A"/>
    <w:rsid w:val="008735C5"/>
    <w:rsid w:val="00874430"/>
    <w:rsid w:val="008866D8"/>
    <w:rsid w:val="00893477"/>
    <w:rsid w:val="008A326F"/>
    <w:rsid w:val="008A4AD6"/>
    <w:rsid w:val="008F1FF4"/>
    <w:rsid w:val="0091774F"/>
    <w:rsid w:val="00922A46"/>
    <w:rsid w:val="00923DA8"/>
    <w:rsid w:val="0092778D"/>
    <w:rsid w:val="00937767"/>
    <w:rsid w:val="0095278A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C125D"/>
    <w:rsid w:val="009C6664"/>
    <w:rsid w:val="009D4C8C"/>
    <w:rsid w:val="009F7E0A"/>
    <w:rsid w:val="00A225BD"/>
    <w:rsid w:val="00A408F2"/>
    <w:rsid w:val="00A40F0A"/>
    <w:rsid w:val="00A415D6"/>
    <w:rsid w:val="00A6331D"/>
    <w:rsid w:val="00A66F82"/>
    <w:rsid w:val="00A70927"/>
    <w:rsid w:val="00A83AE0"/>
    <w:rsid w:val="00A84826"/>
    <w:rsid w:val="00A878BD"/>
    <w:rsid w:val="00A95778"/>
    <w:rsid w:val="00B02307"/>
    <w:rsid w:val="00B02F8F"/>
    <w:rsid w:val="00B12DAB"/>
    <w:rsid w:val="00B2185C"/>
    <w:rsid w:val="00B24538"/>
    <w:rsid w:val="00B33D71"/>
    <w:rsid w:val="00B5328E"/>
    <w:rsid w:val="00B5608A"/>
    <w:rsid w:val="00B643C4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318CE"/>
    <w:rsid w:val="00D37405"/>
    <w:rsid w:val="00D802D5"/>
    <w:rsid w:val="00D90FB8"/>
    <w:rsid w:val="00D9303A"/>
    <w:rsid w:val="00D954D9"/>
    <w:rsid w:val="00DA04B2"/>
    <w:rsid w:val="00DA1A67"/>
    <w:rsid w:val="00DB117E"/>
    <w:rsid w:val="00DB5EB6"/>
    <w:rsid w:val="00DB676F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51AD9"/>
    <w:rsid w:val="00E52A04"/>
    <w:rsid w:val="00E56D5F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D53BF"/>
    <w:rsid w:val="00FE32B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3177E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paragraph" w:styleId="af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92A7-7725-48BC-AD26-0925143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Елисеев Сергей Евгеньевич</cp:lastModifiedBy>
  <cp:revision>3</cp:revision>
  <cp:lastPrinted>2019-04-10T06:26:00Z</cp:lastPrinted>
  <dcterms:created xsi:type="dcterms:W3CDTF">2021-02-05T14:46:00Z</dcterms:created>
  <dcterms:modified xsi:type="dcterms:W3CDTF">2021-02-05T14:51:00Z</dcterms:modified>
</cp:coreProperties>
</file>